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8366F" w14:textId="77777777" w:rsidR="009C6601" w:rsidRDefault="009C6601" w:rsidP="00F240F1">
      <w:pPr>
        <w:pBdr>
          <w:right w:val="single" w:sz="4" w:space="4" w:color="auto"/>
        </w:pBdr>
        <w:jc w:val="center"/>
      </w:pPr>
    </w:p>
    <w:p w14:paraId="6C5E0D52" w14:textId="6F0D84B7" w:rsidR="009C6601" w:rsidRDefault="009C6601" w:rsidP="00F240F1">
      <w:pPr>
        <w:pBdr>
          <w:right w:val="single" w:sz="4" w:space="4" w:color="auto"/>
        </w:pBdr>
        <w:jc w:val="center"/>
      </w:pPr>
      <w:r>
        <w:rPr>
          <w:noProof/>
          <w:lang w:eastAsia="fr-BE"/>
        </w:rPr>
        <w:drawing>
          <wp:inline distT="0" distB="0" distL="0" distR="0" wp14:anchorId="74A95EAF" wp14:editId="47A676DD">
            <wp:extent cx="1762125" cy="122411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bel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6714" cy="1227302"/>
                    </a:xfrm>
                    <a:prstGeom prst="rect">
                      <a:avLst/>
                    </a:prstGeom>
                  </pic:spPr>
                </pic:pic>
              </a:graphicData>
            </a:graphic>
          </wp:inline>
        </w:drawing>
      </w:r>
    </w:p>
    <w:p w14:paraId="4F5522B7" w14:textId="3DC6773E" w:rsidR="00F240F1" w:rsidRDefault="00F240F1" w:rsidP="00F240F1">
      <w:pPr>
        <w:pBdr>
          <w:right w:val="single" w:sz="4" w:space="4" w:color="auto"/>
        </w:pBdr>
        <w:jc w:val="center"/>
      </w:pPr>
    </w:p>
    <w:p w14:paraId="1B3536F5" w14:textId="6CAAA670" w:rsidR="00F86367" w:rsidRPr="0040676F" w:rsidRDefault="00F86367" w:rsidP="00B04973">
      <w:pPr>
        <w:pBdr>
          <w:right w:val="single" w:sz="4" w:space="4" w:color="auto"/>
        </w:pBdr>
        <w:spacing w:line="240" w:lineRule="auto"/>
        <w:jc w:val="center"/>
        <w:rPr>
          <w:b/>
          <w:bCs/>
          <w:u w:val="single"/>
        </w:rPr>
      </w:pPr>
      <w:r w:rsidRPr="0040676F">
        <w:rPr>
          <w:b/>
          <w:bCs/>
          <w:u w:val="single"/>
        </w:rPr>
        <w:t>A renvoyer</w:t>
      </w:r>
      <w:r w:rsidR="000C23E4" w:rsidRPr="0040676F">
        <w:rPr>
          <w:b/>
          <w:bCs/>
          <w:u w:val="single"/>
        </w:rPr>
        <w:t xml:space="preserve"> ou à déposer</w:t>
      </w:r>
      <w:r w:rsidRPr="0040676F">
        <w:rPr>
          <w:b/>
          <w:bCs/>
          <w:u w:val="single"/>
        </w:rPr>
        <w:t xml:space="preserve"> à :</w:t>
      </w:r>
    </w:p>
    <w:p w14:paraId="7432FC6B" w14:textId="05CE4219" w:rsidR="00F240F1" w:rsidRDefault="00F240F1" w:rsidP="00F86367">
      <w:pPr>
        <w:pBdr>
          <w:right w:val="single" w:sz="4" w:space="4" w:color="auto"/>
        </w:pBdr>
        <w:spacing w:line="240" w:lineRule="auto"/>
        <w:jc w:val="center"/>
      </w:pPr>
      <w:r>
        <w:t>Commune d</w:t>
      </w:r>
      <w:r w:rsidR="00F86367">
        <w:t>’</w:t>
      </w:r>
      <w:r w:rsidRPr="00F86367">
        <w:rPr>
          <w:bCs/>
        </w:rPr>
        <w:t>AUBEL</w:t>
      </w:r>
    </w:p>
    <w:p w14:paraId="630A95F9" w14:textId="09F2E032" w:rsidR="007E2C46" w:rsidRDefault="00F240F1" w:rsidP="00B04973">
      <w:pPr>
        <w:pBdr>
          <w:right w:val="single" w:sz="4" w:space="4" w:color="auto"/>
        </w:pBdr>
        <w:spacing w:line="240" w:lineRule="auto"/>
        <w:jc w:val="center"/>
      </w:pPr>
      <w:r>
        <w:t>Place Nicolaï</w:t>
      </w:r>
      <w:r w:rsidR="00F86367">
        <w:t>,</w:t>
      </w:r>
      <w:r>
        <w:t xml:space="preserve"> 1</w:t>
      </w:r>
    </w:p>
    <w:p w14:paraId="28284A19" w14:textId="458F9E27" w:rsidR="00F240F1" w:rsidRDefault="00F240F1" w:rsidP="00B04973">
      <w:pPr>
        <w:pBdr>
          <w:right w:val="single" w:sz="4" w:space="4" w:color="auto"/>
        </w:pBdr>
        <w:spacing w:line="240" w:lineRule="auto"/>
        <w:jc w:val="center"/>
      </w:pPr>
      <w:r>
        <w:t>4880 Aubel</w:t>
      </w:r>
    </w:p>
    <w:p w14:paraId="31B31CA7" w14:textId="3F5F0E61" w:rsidR="00F86367" w:rsidRDefault="00F86367" w:rsidP="00B04973">
      <w:pPr>
        <w:pBdr>
          <w:right w:val="single" w:sz="4" w:space="4" w:color="auto"/>
        </w:pBdr>
        <w:spacing w:line="240" w:lineRule="auto"/>
        <w:jc w:val="center"/>
      </w:pPr>
    </w:p>
    <w:p w14:paraId="3CB785AA" w14:textId="678FB035" w:rsidR="00F86367" w:rsidRDefault="00F86367" w:rsidP="00B04973">
      <w:pPr>
        <w:pBdr>
          <w:right w:val="single" w:sz="4" w:space="4" w:color="auto"/>
        </w:pBdr>
        <w:spacing w:line="240" w:lineRule="auto"/>
        <w:jc w:val="center"/>
      </w:pPr>
    </w:p>
    <w:p w14:paraId="0E67DF36" w14:textId="77777777" w:rsidR="00F86367" w:rsidRDefault="00F86367" w:rsidP="00B04973">
      <w:pPr>
        <w:pBdr>
          <w:right w:val="single" w:sz="4" w:space="4" w:color="auto"/>
        </w:pBdr>
        <w:spacing w:line="240" w:lineRule="auto"/>
        <w:jc w:val="center"/>
      </w:pPr>
    </w:p>
    <w:p w14:paraId="2CAF765A" w14:textId="2D17B8DE" w:rsidR="00F240F1" w:rsidRDefault="00F240F1" w:rsidP="00B04973">
      <w:pPr>
        <w:pBdr>
          <w:right w:val="single" w:sz="4" w:space="4" w:color="auto"/>
        </w:pBdr>
        <w:spacing w:line="240" w:lineRule="auto"/>
        <w:jc w:val="center"/>
      </w:pPr>
      <w:r>
        <w:t>Tél. : 087/68.01.3</w:t>
      </w:r>
      <w:r w:rsidR="00C82357">
        <w:t>4</w:t>
      </w:r>
    </w:p>
    <w:p w14:paraId="625C294B" w14:textId="77777777" w:rsidR="00F240F1" w:rsidRDefault="00F240F1" w:rsidP="00B04973">
      <w:pPr>
        <w:pBdr>
          <w:right w:val="single" w:sz="4" w:space="4" w:color="auto"/>
        </w:pBdr>
        <w:spacing w:line="240" w:lineRule="auto"/>
        <w:jc w:val="center"/>
      </w:pPr>
      <w:r>
        <w:t>Fax : 087/68.01.40</w:t>
      </w:r>
    </w:p>
    <w:p w14:paraId="04A910D8" w14:textId="0644DF94" w:rsidR="00F240F1" w:rsidRDefault="00C82357" w:rsidP="00B04973">
      <w:pPr>
        <w:pBdr>
          <w:right w:val="single" w:sz="4" w:space="4" w:color="auto"/>
        </w:pBdr>
        <w:spacing w:line="240" w:lineRule="auto"/>
        <w:jc w:val="center"/>
      </w:pPr>
      <w:hyperlink r:id="rId7" w:history="1">
        <w:r w:rsidRPr="008654B5">
          <w:rPr>
            <w:rStyle w:val="Lienhypertexte"/>
          </w:rPr>
          <w:t>finances@aubel.be</w:t>
        </w:r>
      </w:hyperlink>
    </w:p>
    <w:p w14:paraId="64F7E5D7" w14:textId="77777777" w:rsidR="00F240F1" w:rsidRDefault="00F240F1" w:rsidP="00B04973">
      <w:pPr>
        <w:pBdr>
          <w:right w:val="single" w:sz="4" w:space="4" w:color="auto"/>
        </w:pBdr>
        <w:spacing w:line="240" w:lineRule="auto"/>
        <w:jc w:val="center"/>
      </w:pPr>
      <w:hyperlink r:id="rId8" w:history="1">
        <w:r w:rsidRPr="002626F6">
          <w:rPr>
            <w:rStyle w:val="Lienhypertexte"/>
          </w:rPr>
          <w:t>www.aubel.be</w:t>
        </w:r>
      </w:hyperlink>
    </w:p>
    <w:p w14:paraId="15394BDD" w14:textId="77777777" w:rsidR="00F240F1" w:rsidRDefault="00F240F1" w:rsidP="00F240F1">
      <w:pPr>
        <w:pBdr>
          <w:right w:val="single" w:sz="4" w:space="4" w:color="auto"/>
        </w:pBdr>
        <w:jc w:val="center"/>
      </w:pPr>
    </w:p>
    <w:p w14:paraId="52202032" w14:textId="77777777" w:rsidR="00F240F1" w:rsidRDefault="00F240F1" w:rsidP="00F240F1">
      <w:pPr>
        <w:pBdr>
          <w:right w:val="single" w:sz="4" w:space="4" w:color="auto"/>
        </w:pBdr>
        <w:jc w:val="center"/>
      </w:pPr>
    </w:p>
    <w:p w14:paraId="357FFFDF" w14:textId="77777777" w:rsidR="00F240F1" w:rsidRDefault="00F240F1" w:rsidP="00F240F1">
      <w:pPr>
        <w:pBdr>
          <w:right w:val="single" w:sz="4" w:space="4" w:color="auto"/>
        </w:pBdr>
        <w:jc w:val="center"/>
      </w:pPr>
    </w:p>
    <w:p w14:paraId="0A87E276" w14:textId="77777777" w:rsidR="00F240F1" w:rsidRDefault="00F240F1" w:rsidP="00F240F1">
      <w:pPr>
        <w:pBdr>
          <w:right w:val="single" w:sz="4" w:space="4" w:color="auto"/>
        </w:pBdr>
        <w:jc w:val="center"/>
      </w:pPr>
    </w:p>
    <w:p w14:paraId="1A07712E" w14:textId="77777777" w:rsidR="00F240F1" w:rsidRDefault="00F240F1" w:rsidP="00F240F1">
      <w:pPr>
        <w:pBdr>
          <w:right w:val="single" w:sz="4" w:space="4" w:color="auto"/>
        </w:pBdr>
        <w:jc w:val="center"/>
      </w:pPr>
    </w:p>
    <w:p w14:paraId="2A8DC0E9" w14:textId="77777777" w:rsidR="00F240F1" w:rsidRDefault="00F240F1" w:rsidP="00F240F1">
      <w:pPr>
        <w:pBdr>
          <w:right w:val="single" w:sz="4" w:space="4" w:color="auto"/>
        </w:pBdr>
        <w:jc w:val="center"/>
      </w:pPr>
    </w:p>
    <w:p w14:paraId="1B2E8443" w14:textId="77777777" w:rsidR="00F240F1" w:rsidRDefault="00F240F1" w:rsidP="00F240F1">
      <w:pPr>
        <w:pBdr>
          <w:right w:val="single" w:sz="4" w:space="4" w:color="auto"/>
        </w:pBdr>
        <w:jc w:val="center"/>
      </w:pPr>
    </w:p>
    <w:p w14:paraId="6294BB1B" w14:textId="7DACFCA4" w:rsidR="00F240F1" w:rsidRDefault="00F240F1" w:rsidP="00F240F1">
      <w:pPr>
        <w:pBdr>
          <w:right w:val="single" w:sz="4" w:space="4" w:color="auto"/>
        </w:pBdr>
        <w:jc w:val="center"/>
      </w:pPr>
    </w:p>
    <w:p w14:paraId="7EDAE08F" w14:textId="77777777" w:rsidR="00F240F1" w:rsidRDefault="00F240F1" w:rsidP="00F240F1">
      <w:pPr>
        <w:pBdr>
          <w:right w:val="single" w:sz="4" w:space="4" w:color="auto"/>
        </w:pBdr>
        <w:jc w:val="center"/>
      </w:pPr>
    </w:p>
    <w:p w14:paraId="2DE5C16A" w14:textId="77777777" w:rsidR="00F240F1" w:rsidRDefault="00F240F1" w:rsidP="00F240F1">
      <w:pPr>
        <w:pBdr>
          <w:right w:val="single" w:sz="4" w:space="4" w:color="auto"/>
        </w:pBdr>
        <w:jc w:val="center"/>
      </w:pPr>
    </w:p>
    <w:p w14:paraId="6239D5E6" w14:textId="77777777" w:rsidR="00F240F1" w:rsidRDefault="00F240F1" w:rsidP="00F240F1">
      <w:pPr>
        <w:pBdr>
          <w:right w:val="single" w:sz="4" w:space="4" w:color="auto"/>
        </w:pBdr>
        <w:jc w:val="center"/>
      </w:pPr>
    </w:p>
    <w:p w14:paraId="5FCFC2F4" w14:textId="77777777" w:rsidR="00F240F1" w:rsidRDefault="00F240F1" w:rsidP="00F240F1">
      <w:pPr>
        <w:pBdr>
          <w:right w:val="single" w:sz="4" w:space="4" w:color="auto"/>
        </w:pBdr>
        <w:jc w:val="center"/>
      </w:pPr>
    </w:p>
    <w:p w14:paraId="4076E1C8" w14:textId="77777777" w:rsidR="00F240F1" w:rsidRDefault="00F240F1" w:rsidP="00F240F1">
      <w:pPr>
        <w:pBdr>
          <w:right w:val="single" w:sz="4" w:space="4" w:color="auto"/>
        </w:pBdr>
        <w:jc w:val="center"/>
      </w:pPr>
    </w:p>
    <w:p w14:paraId="2BC09903" w14:textId="77777777" w:rsidR="00F240F1" w:rsidRDefault="00F240F1" w:rsidP="0040676F">
      <w:pPr>
        <w:pBdr>
          <w:right w:val="single" w:sz="4" w:space="4" w:color="auto"/>
        </w:pBdr>
      </w:pPr>
    </w:p>
    <w:p w14:paraId="11D00083" w14:textId="312F85DF" w:rsidR="009C6601" w:rsidRPr="00C82357" w:rsidRDefault="009C6601" w:rsidP="00C82357">
      <w:pPr>
        <w:pBdr>
          <w:top w:val="thickThinLargeGap" w:sz="24" w:space="1" w:color="auto"/>
          <w:left w:val="thickThinLargeGap" w:sz="24" w:space="4" w:color="auto"/>
          <w:bottom w:val="thickThinLargeGap" w:sz="24" w:space="1" w:color="auto"/>
          <w:right w:val="thickThinLargeGap" w:sz="24" w:space="4" w:color="auto"/>
        </w:pBdr>
        <w:jc w:val="center"/>
        <w:rPr>
          <w:b/>
          <w:bCs/>
          <w:sz w:val="28"/>
          <w:szCs w:val="28"/>
        </w:rPr>
      </w:pPr>
      <w:r>
        <w:rPr>
          <w:b/>
          <w:sz w:val="28"/>
          <w:szCs w:val="28"/>
        </w:rPr>
        <w:t xml:space="preserve">Formulaire de demande de </w:t>
      </w:r>
      <w:r w:rsidR="00C82357">
        <w:rPr>
          <w:b/>
          <w:sz w:val="28"/>
          <w:szCs w:val="28"/>
        </w:rPr>
        <w:t xml:space="preserve">modification </w:t>
      </w:r>
      <w:r w:rsidR="00C82357" w:rsidRPr="00C82357">
        <w:rPr>
          <w:b/>
          <w:bCs/>
          <w:sz w:val="28"/>
          <w:szCs w:val="28"/>
        </w:rPr>
        <w:t>des quotas couverts par la taxe forfaitaire</w:t>
      </w:r>
    </w:p>
    <w:p w14:paraId="4D9806E2" w14:textId="7A8D32A2" w:rsidR="00F86367" w:rsidRPr="00B04299" w:rsidRDefault="00F86367" w:rsidP="00F240F1">
      <w:pPr>
        <w:tabs>
          <w:tab w:val="left" w:leader="dot" w:pos="6237"/>
        </w:tabs>
        <w:jc w:val="both"/>
        <w:rPr>
          <w:b/>
          <w:bCs/>
          <w:u w:val="double"/>
        </w:rPr>
      </w:pPr>
      <w:r w:rsidRPr="00B04299">
        <w:rPr>
          <w:b/>
          <w:bCs/>
          <w:u w:val="double"/>
        </w:rPr>
        <w:t>Demandeur :</w:t>
      </w:r>
    </w:p>
    <w:p w14:paraId="7A0F42D8" w14:textId="6A941289" w:rsidR="00F240F1" w:rsidRDefault="00F86367" w:rsidP="00F240F1">
      <w:pPr>
        <w:tabs>
          <w:tab w:val="left" w:leader="dot" w:pos="6237"/>
        </w:tabs>
        <w:jc w:val="both"/>
      </w:pPr>
      <w:r>
        <w:t>Nom :</w:t>
      </w:r>
      <w:r w:rsidR="00F240F1">
        <w:tab/>
      </w:r>
    </w:p>
    <w:p w14:paraId="36844F02" w14:textId="5B4B15E6" w:rsidR="00F240F1" w:rsidRDefault="00F86367" w:rsidP="00F240F1">
      <w:pPr>
        <w:tabs>
          <w:tab w:val="left" w:leader="dot" w:pos="6237"/>
        </w:tabs>
        <w:jc w:val="both"/>
      </w:pPr>
      <w:r>
        <w:t>Prénom :</w:t>
      </w:r>
      <w:r w:rsidR="00F240F1">
        <w:tab/>
      </w:r>
    </w:p>
    <w:p w14:paraId="24E5C096" w14:textId="79AB322A" w:rsidR="00F240F1" w:rsidRDefault="00F86367" w:rsidP="00F86367">
      <w:pPr>
        <w:tabs>
          <w:tab w:val="left" w:leader="dot" w:pos="6237"/>
        </w:tabs>
        <w:jc w:val="both"/>
      </w:pPr>
      <w:r>
        <w:t>Rue :</w:t>
      </w:r>
      <w:r w:rsidR="00DD67E9">
        <w:tab/>
      </w:r>
    </w:p>
    <w:p w14:paraId="254A33F6" w14:textId="77777777" w:rsidR="00F86367" w:rsidRDefault="00F86367" w:rsidP="00CF65D9">
      <w:pPr>
        <w:tabs>
          <w:tab w:val="left" w:leader="dot" w:pos="1418"/>
          <w:tab w:val="left" w:leader="dot" w:pos="6237"/>
        </w:tabs>
        <w:jc w:val="both"/>
      </w:pPr>
      <w:r>
        <w:t>CP :</w:t>
      </w:r>
      <w:r w:rsidR="00F240F1">
        <w:tab/>
      </w:r>
      <w:r>
        <w:t xml:space="preserve">           Localité :</w:t>
      </w:r>
      <w:r>
        <w:tab/>
      </w:r>
    </w:p>
    <w:p w14:paraId="73A58912" w14:textId="0FC917C2" w:rsidR="00F86367" w:rsidRDefault="00F86367" w:rsidP="00CF65D9">
      <w:pPr>
        <w:tabs>
          <w:tab w:val="left" w:leader="dot" w:pos="1418"/>
          <w:tab w:val="left" w:leader="dot" w:pos="6237"/>
        </w:tabs>
        <w:jc w:val="both"/>
      </w:pPr>
      <w:r>
        <w:t>Tél</w:t>
      </w:r>
      <w:r w:rsidR="000C23E4">
        <w:t xml:space="preserve"> / Gsm :</w:t>
      </w:r>
      <w:r w:rsidR="00CF65D9">
        <w:tab/>
      </w:r>
      <w:r>
        <w:tab/>
      </w:r>
    </w:p>
    <w:p w14:paraId="234803D1" w14:textId="24C43857" w:rsidR="00F86367" w:rsidRDefault="00F86367" w:rsidP="00CF65D9">
      <w:pPr>
        <w:tabs>
          <w:tab w:val="left" w:leader="dot" w:pos="1418"/>
          <w:tab w:val="left" w:leader="dot" w:pos="6237"/>
        </w:tabs>
        <w:jc w:val="both"/>
      </w:pPr>
      <w:r>
        <w:t xml:space="preserve">Numéro de compte IBAN : BE </w:t>
      </w:r>
      <w:r>
        <w:tab/>
      </w:r>
    </w:p>
    <w:p w14:paraId="060AB1F3" w14:textId="4B2851C7" w:rsidR="0040676F" w:rsidRPr="00B04299" w:rsidRDefault="00B04299" w:rsidP="00CF65D9">
      <w:pPr>
        <w:tabs>
          <w:tab w:val="left" w:leader="dot" w:pos="1418"/>
          <w:tab w:val="left" w:leader="dot" w:pos="6237"/>
        </w:tabs>
        <w:jc w:val="both"/>
        <w:rPr>
          <w:b/>
          <w:bCs/>
          <w:u w:val="double"/>
        </w:rPr>
      </w:pPr>
      <w:r w:rsidRPr="00B04299">
        <w:rPr>
          <w:b/>
          <w:bCs/>
          <w:u w:val="double"/>
        </w:rPr>
        <w:t>Je fais ma demande pour :</w:t>
      </w:r>
    </w:p>
    <w:p w14:paraId="16B2330E" w14:textId="31496525" w:rsidR="00F86367" w:rsidRPr="00B04299" w:rsidRDefault="00F86367" w:rsidP="00B04299">
      <w:pPr>
        <w:pStyle w:val="Paragraphedeliste"/>
        <w:numPr>
          <w:ilvl w:val="0"/>
          <w:numId w:val="5"/>
        </w:numPr>
        <w:tabs>
          <w:tab w:val="left" w:leader="dot" w:pos="1418"/>
          <w:tab w:val="left" w:leader="dot" w:pos="6237"/>
        </w:tabs>
        <w:ind w:left="284" w:hanging="284"/>
        <w:jc w:val="both"/>
        <w:rPr>
          <w:b/>
          <w:bCs/>
          <w:u w:val="single"/>
        </w:rPr>
      </w:pPr>
      <w:r w:rsidRPr="00B04299">
        <w:rPr>
          <w:b/>
          <w:bCs/>
          <w:u w:val="single"/>
        </w:rPr>
        <w:t>Enfant :</w:t>
      </w:r>
    </w:p>
    <w:p w14:paraId="7466A4EB" w14:textId="6C80DC3A" w:rsidR="00F86367" w:rsidRDefault="00F86367" w:rsidP="00B04299">
      <w:pPr>
        <w:tabs>
          <w:tab w:val="left" w:leader="dot" w:pos="1418"/>
          <w:tab w:val="left" w:leader="dot" w:pos="6237"/>
        </w:tabs>
        <w:ind w:left="284" w:hanging="284"/>
        <w:jc w:val="both"/>
      </w:pPr>
      <w:r>
        <w:t>Nom et Prénom de l’enfant :</w:t>
      </w:r>
      <w:r>
        <w:tab/>
      </w:r>
    </w:p>
    <w:p w14:paraId="268D8513" w14:textId="741ED4B1" w:rsidR="00F86367" w:rsidRDefault="00F86367" w:rsidP="00B04299">
      <w:pPr>
        <w:tabs>
          <w:tab w:val="left" w:leader="dot" w:pos="1418"/>
          <w:tab w:val="left" w:leader="dot" w:pos="6237"/>
        </w:tabs>
        <w:ind w:left="284" w:hanging="284"/>
        <w:jc w:val="both"/>
      </w:pPr>
      <w:r>
        <w:t>Date de naissance :</w:t>
      </w:r>
      <w:r>
        <w:tab/>
      </w:r>
    </w:p>
    <w:p w14:paraId="3C40CADE" w14:textId="4C94D2A2" w:rsidR="00BB5183" w:rsidRPr="00B04299" w:rsidRDefault="00D22247" w:rsidP="00B04299">
      <w:pPr>
        <w:pStyle w:val="Paragraphedeliste"/>
        <w:numPr>
          <w:ilvl w:val="0"/>
          <w:numId w:val="4"/>
        </w:numPr>
        <w:tabs>
          <w:tab w:val="left" w:leader="dot" w:pos="1418"/>
          <w:tab w:val="left" w:leader="dot" w:pos="5245"/>
        </w:tabs>
        <w:ind w:left="284" w:hanging="284"/>
        <w:jc w:val="both"/>
        <w:rPr>
          <w:b/>
          <w:bCs/>
          <w:u w:val="single"/>
        </w:rPr>
      </w:pPr>
      <w:r>
        <w:rPr>
          <w:noProof/>
        </w:rPr>
        <w:drawing>
          <wp:anchor distT="0" distB="0" distL="114300" distR="114300" simplePos="0" relativeHeight="251665408" behindDoc="0" locked="0" layoutInCell="1" allowOverlap="1" wp14:anchorId="617C1EB6" wp14:editId="3D4DCA92">
            <wp:simplePos x="0" y="0"/>
            <wp:positionH relativeFrom="column">
              <wp:posOffset>-48260</wp:posOffset>
            </wp:positionH>
            <wp:positionV relativeFrom="paragraph">
              <wp:posOffset>279400</wp:posOffset>
            </wp:positionV>
            <wp:extent cx="287655" cy="276225"/>
            <wp:effectExtent l="0" t="0" r="0" b="0"/>
            <wp:wrapNone/>
            <wp:docPr id="11" name="Graphique 11" descr="Flèche : droi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Flèche : droite contour"/>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flipH="1">
                      <a:off x="0" y="0"/>
                      <a:ext cx="287655" cy="276225"/>
                    </a:xfrm>
                    <a:prstGeom prst="rect">
                      <a:avLst/>
                    </a:prstGeom>
                  </pic:spPr>
                </pic:pic>
              </a:graphicData>
            </a:graphic>
          </wp:anchor>
        </w:drawing>
      </w:r>
      <w:r w:rsidR="00C82357" w:rsidRPr="00B04299">
        <w:rPr>
          <w:b/>
          <w:bCs/>
          <w:u w:val="single"/>
        </w:rPr>
        <w:t>Gardienne ONE reconnue :</w:t>
      </w:r>
    </w:p>
    <w:p w14:paraId="05DDDC10" w14:textId="61D9DE0A" w:rsidR="00C82357" w:rsidRDefault="00D22247" w:rsidP="00B04299">
      <w:pPr>
        <w:tabs>
          <w:tab w:val="left" w:leader="dot" w:pos="1418"/>
          <w:tab w:val="left" w:leader="dot" w:pos="5245"/>
        </w:tabs>
        <w:ind w:left="284" w:hanging="284"/>
        <w:jc w:val="both"/>
      </w:pPr>
      <w:r>
        <w:t xml:space="preserve">        </w:t>
      </w:r>
      <w:r w:rsidR="00C82357">
        <w:t xml:space="preserve">Je joins le </w:t>
      </w:r>
      <w:r w:rsidR="00B04299">
        <w:t>formulaire officiel</w:t>
      </w:r>
      <w:r w:rsidR="00C82357">
        <w:t xml:space="preserve"> de l’ONE déterminant le nombre d’enfants maximum pouvant être accueilli</w:t>
      </w:r>
      <w:r w:rsidR="00B04299">
        <w:t>.</w:t>
      </w:r>
    </w:p>
    <w:p w14:paraId="15D97DFB" w14:textId="04617EED" w:rsidR="00B04299" w:rsidRPr="00B04299" w:rsidRDefault="00D22247" w:rsidP="00FC174A">
      <w:pPr>
        <w:pStyle w:val="Paragraphedeliste"/>
        <w:numPr>
          <w:ilvl w:val="0"/>
          <w:numId w:val="4"/>
        </w:numPr>
        <w:tabs>
          <w:tab w:val="left" w:leader="dot" w:pos="1418"/>
          <w:tab w:val="left" w:leader="dot" w:pos="5245"/>
        </w:tabs>
        <w:ind w:left="284" w:right="-143" w:hanging="284"/>
        <w:jc w:val="both"/>
        <w:rPr>
          <w:b/>
          <w:bCs/>
          <w:u w:val="single"/>
        </w:rPr>
      </w:pPr>
      <w:r>
        <w:rPr>
          <w:noProof/>
        </w:rPr>
        <w:drawing>
          <wp:anchor distT="0" distB="0" distL="114300" distR="114300" simplePos="0" relativeHeight="251667456" behindDoc="0" locked="0" layoutInCell="1" allowOverlap="1" wp14:anchorId="06E685AA" wp14:editId="63B1E0C1">
            <wp:simplePos x="0" y="0"/>
            <wp:positionH relativeFrom="column">
              <wp:posOffset>-38735</wp:posOffset>
            </wp:positionH>
            <wp:positionV relativeFrom="paragraph">
              <wp:posOffset>274637</wp:posOffset>
            </wp:positionV>
            <wp:extent cx="287655" cy="276225"/>
            <wp:effectExtent l="0" t="0" r="0" b="0"/>
            <wp:wrapNone/>
            <wp:docPr id="12" name="Graphique 12" descr="Flèche : droi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que 11" descr="Flèche : droite contour"/>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flipH="1">
                      <a:off x="0" y="0"/>
                      <a:ext cx="287655" cy="276225"/>
                    </a:xfrm>
                    <a:prstGeom prst="rect">
                      <a:avLst/>
                    </a:prstGeom>
                  </pic:spPr>
                </pic:pic>
              </a:graphicData>
            </a:graphic>
          </wp:anchor>
        </w:drawing>
      </w:r>
      <w:r w:rsidR="00B04299" w:rsidRPr="00B04299">
        <w:rPr>
          <w:b/>
          <w:bCs/>
          <w:u w:val="single"/>
        </w:rPr>
        <w:t>Un membre de mon ménage souffre d’une incontinence permanente</w:t>
      </w:r>
    </w:p>
    <w:p w14:paraId="675979FC" w14:textId="3A082FC5" w:rsidR="00B04299" w:rsidRPr="00C82357" w:rsidRDefault="00D22247" w:rsidP="00B04299">
      <w:pPr>
        <w:tabs>
          <w:tab w:val="left" w:leader="dot" w:pos="1418"/>
          <w:tab w:val="left" w:leader="dot" w:pos="5245"/>
        </w:tabs>
        <w:jc w:val="both"/>
      </w:pPr>
      <w:r>
        <w:t xml:space="preserve">        </w:t>
      </w:r>
      <w:r w:rsidR="00B04299">
        <w:t>Je joins l’attestation médicale signée par un spécialiste.</w:t>
      </w:r>
    </w:p>
    <w:p w14:paraId="3DEB357F" w14:textId="77777777" w:rsidR="00D22247" w:rsidRDefault="00D22247" w:rsidP="00BB5183">
      <w:pPr>
        <w:tabs>
          <w:tab w:val="left" w:leader="dot" w:pos="1418"/>
          <w:tab w:val="left" w:leader="dot" w:pos="5245"/>
        </w:tabs>
        <w:jc w:val="both"/>
        <w:rPr>
          <w:b/>
          <w:bCs/>
          <w:i/>
          <w:iCs/>
        </w:rPr>
      </w:pPr>
    </w:p>
    <w:p w14:paraId="690E5D39" w14:textId="7FE0C3A7" w:rsidR="00BB5183" w:rsidRPr="00BB5183" w:rsidRDefault="00BB5183" w:rsidP="00BB5183">
      <w:pPr>
        <w:tabs>
          <w:tab w:val="left" w:leader="dot" w:pos="1418"/>
          <w:tab w:val="left" w:leader="dot" w:pos="5245"/>
        </w:tabs>
        <w:jc w:val="both"/>
        <w:rPr>
          <w:b/>
          <w:bCs/>
          <w:i/>
          <w:iCs/>
        </w:rPr>
      </w:pPr>
      <w:r w:rsidRPr="00BB5183">
        <w:rPr>
          <w:b/>
          <w:bCs/>
          <w:i/>
          <w:iCs/>
        </w:rPr>
        <w:t xml:space="preserve">Déclare avoir pris connaissance du règlement </w:t>
      </w:r>
      <w:r w:rsidR="00D22247">
        <w:rPr>
          <w:b/>
          <w:bCs/>
          <w:i/>
          <w:iCs/>
        </w:rPr>
        <w:t>sur la taxe sur la collecte et le traitement des déchets ménagers.</w:t>
      </w:r>
    </w:p>
    <w:p w14:paraId="33DD1868" w14:textId="43FE291E" w:rsidR="00BB5183" w:rsidRDefault="00BB5183" w:rsidP="00BB5183">
      <w:pPr>
        <w:tabs>
          <w:tab w:val="left" w:leader="dot" w:pos="1418"/>
          <w:tab w:val="left" w:leader="dot" w:pos="5245"/>
        </w:tabs>
        <w:jc w:val="both"/>
      </w:pPr>
    </w:p>
    <w:p w14:paraId="087C4DDA" w14:textId="246C9B24" w:rsidR="00BB5183" w:rsidRDefault="00BB5183" w:rsidP="00BB5183">
      <w:pPr>
        <w:tabs>
          <w:tab w:val="left" w:leader="dot" w:pos="1985"/>
          <w:tab w:val="left" w:leader="dot" w:pos="6237"/>
        </w:tabs>
        <w:jc w:val="both"/>
      </w:pPr>
      <w:r>
        <w:t>Date :</w:t>
      </w:r>
      <w:r>
        <w:tab/>
        <w:t xml:space="preserve">              Signature :</w:t>
      </w:r>
      <w:r>
        <w:tab/>
      </w:r>
    </w:p>
    <w:p w14:paraId="7B906705" w14:textId="1433819D" w:rsidR="00D22247" w:rsidRDefault="00D22247" w:rsidP="00D22247">
      <w:pPr>
        <w:tabs>
          <w:tab w:val="left" w:leader="dot" w:pos="1985"/>
          <w:tab w:val="left" w:leader="dot" w:pos="6237"/>
        </w:tabs>
        <w:jc w:val="both"/>
      </w:pPr>
      <w:r>
        <w:rPr>
          <w:noProof/>
          <w:lang w:eastAsia="fr-BE"/>
        </w:rPr>
        <mc:AlternateContent>
          <mc:Choice Requires="wps">
            <w:drawing>
              <wp:anchor distT="45720" distB="45720" distL="114300" distR="114300" simplePos="0" relativeHeight="251659264" behindDoc="0" locked="0" layoutInCell="1" allowOverlap="1" wp14:anchorId="5D3412C2" wp14:editId="1700162A">
                <wp:simplePos x="0" y="0"/>
                <wp:positionH relativeFrom="column">
                  <wp:align>left</wp:align>
                </wp:positionH>
                <wp:positionV relativeFrom="paragraph">
                  <wp:posOffset>311558</wp:posOffset>
                </wp:positionV>
                <wp:extent cx="4400550" cy="914400"/>
                <wp:effectExtent l="0" t="0" r="19050" b="1905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914400"/>
                        </a:xfrm>
                        <a:prstGeom prst="rect">
                          <a:avLst/>
                        </a:prstGeom>
                        <a:solidFill>
                          <a:srgbClr val="FFFFFF"/>
                        </a:solidFill>
                        <a:ln w="9525">
                          <a:solidFill>
                            <a:srgbClr val="000000"/>
                          </a:solidFill>
                          <a:miter lim="800000"/>
                          <a:headEnd/>
                          <a:tailEnd/>
                        </a:ln>
                      </wps:spPr>
                      <wps:txbx>
                        <w:txbxContent>
                          <w:p w14:paraId="689AE9A1" w14:textId="77777777" w:rsidR="000C23E4" w:rsidRPr="00A35744" w:rsidRDefault="000C23E4" w:rsidP="000C23E4">
                            <w:pPr>
                              <w:rPr>
                                <w:rFonts w:ascii="Verdana" w:hAnsi="Verdana" w:cs="TTE1980AE0t00"/>
                                <w:sz w:val="20"/>
                                <w:lang w:eastAsia="fr-BE"/>
                              </w:rPr>
                            </w:pPr>
                            <w:r w:rsidRPr="00A35744">
                              <w:rPr>
                                <w:rFonts w:ascii="Verdana" w:hAnsi="Verdana" w:cs="TTE1980AE0t00"/>
                                <w:sz w:val="20"/>
                                <w:lang w:eastAsia="fr-BE"/>
                              </w:rPr>
                              <w:t>Cadre réservé à l'administration</w:t>
                            </w:r>
                          </w:p>
                          <w:p w14:paraId="4F99F987" w14:textId="368BA1A5" w:rsidR="000C23E4" w:rsidRPr="00C453FF" w:rsidRDefault="000C23E4" w:rsidP="000C23E4">
                            <w:pPr>
                              <w:ind w:hanging="142"/>
                              <w:rPr>
                                <w:rFonts w:ascii="Verdana" w:hAnsi="Verdana"/>
                                <w:sz w:val="20"/>
                              </w:rPr>
                            </w:pPr>
                            <w:r>
                              <w:rPr>
                                <w:rFonts w:ascii="Verdana" w:hAnsi="Verdana" w:cs="TTE1980AE0t00"/>
                                <w:sz w:val="20"/>
                                <w:lang w:eastAsia="fr-BE"/>
                              </w:rPr>
                              <w:t xml:space="preserve">  </w:t>
                            </w:r>
                            <w:r w:rsidRPr="00832E04">
                              <w:rPr>
                                <w:rFonts w:ascii="Verdana" w:hAnsi="Verdana" w:cs="TTE1980AE0t00"/>
                                <w:sz w:val="20"/>
                                <w:lang w:eastAsia="fr-BE"/>
                              </w:rPr>
                              <w:t>Montant de la prime communale</w:t>
                            </w:r>
                            <w:r>
                              <w:rPr>
                                <w:rFonts w:ascii="Verdana" w:hAnsi="Verdana"/>
                                <w:sz w:val="20"/>
                              </w:rPr>
                              <w:t xml:space="preserve"> </w:t>
                            </w:r>
                            <w:r w:rsidRPr="00C453FF">
                              <w:rPr>
                                <w:rFonts w:ascii="Verdana" w:hAnsi="Verdana"/>
                                <w:sz w:val="20"/>
                              </w:rPr>
                              <w:t>: ………………€</w:t>
                            </w:r>
                          </w:p>
                          <w:p w14:paraId="61067FD7" w14:textId="5AEE5D80" w:rsidR="000C23E4" w:rsidRPr="009E6436" w:rsidRDefault="000C23E4" w:rsidP="000C23E4">
                            <w:pPr>
                              <w:ind w:hanging="142"/>
                              <w:rPr>
                                <w:rFonts w:ascii="Verdana" w:hAnsi="Verdana"/>
                                <w:sz w:val="20"/>
                              </w:rPr>
                            </w:pPr>
                            <w:r w:rsidRPr="00C453FF">
                              <w:rPr>
                                <w:rFonts w:ascii="Verdana" w:hAnsi="Verdana"/>
                                <w:sz w:val="20"/>
                              </w:rPr>
                              <w:t xml:space="preserve">  TOTAL A VERSER</w:t>
                            </w:r>
                            <w:r>
                              <w:rPr>
                                <w:rFonts w:ascii="Verdana" w:hAnsi="Verdana"/>
                                <w:sz w:val="20"/>
                              </w:rPr>
                              <w:t xml:space="preserve"> </w:t>
                            </w:r>
                            <w:r w:rsidRPr="00C453FF">
                              <w:rPr>
                                <w:rFonts w:ascii="Verdana" w:hAnsi="Verdana"/>
                                <w:sz w:val="20"/>
                              </w:rPr>
                              <w:t>:</w:t>
                            </w:r>
                            <w:r>
                              <w:rPr>
                                <w:rFonts w:ascii="Verdana" w:hAnsi="Verdana"/>
                                <w:sz w:val="20"/>
                              </w:rPr>
                              <w:t xml:space="preserve"> </w:t>
                            </w:r>
                            <w:r w:rsidRPr="00C453FF">
                              <w:rPr>
                                <w:rFonts w:ascii="Verdana" w:hAnsi="Verdana"/>
                                <w:sz w:val="20"/>
                              </w:rPr>
                              <w:t>………………………….. €</w:t>
                            </w:r>
                          </w:p>
                          <w:p w14:paraId="5163461A" w14:textId="77777777" w:rsidR="000C23E4" w:rsidRDefault="000C23E4" w:rsidP="000C23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412C2" id="_x0000_t202" coordsize="21600,21600" o:spt="202" path="m,l,21600r21600,l21600,xe">
                <v:stroke joinstyle="miter"/>
                <v:path gradientshapeok="t" o:connecttype="rect"/>
              </v:shapetype>
              <v:shape id="Zone de texte 2" o:spid="_x0000_s1026" type="#_x0000_t202" style="position:absolute;left:0;text-align:left;margin-left:0;margin-top:24.55pt;width:346.5pt;height:1in;z-index:251659264;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">
                <v:textbox>
                  <w:txbxContent>
                    <w:p w14:paraId="689AE9A1" w14:textId="77777777" w:rsidR="000C23E4" w:rsidRPr="00A35744" w:rsidRDefault="000C23E4" w:rsidP="000C23E4">
                      <w:pPr>
                        <w:rPr>
                          <w:rFonts w:ascii="Verdana" w:hAnsi="Verdana" w:cs="TTE1980AE0t00"/>
                          <w:sz w:val="20"/>
                          <w:lang w:eastAsia="fr-BE"/>
                        </w:rPr>
                      </w:pPr>
                      <w:r w:rsidRPr="00A35744">
                        <w:rPr>
                          <w:rFonts w:ascii="Verdana" w:hAnsi="Verdana" w:cs="TTE1980AE0t00"/>
                          <w:sz w:val="20"/>
                          <w:lang w:eastAsia="fr-BE"/>
                        </w:rPr>
                        <w:t>Cadre réservé à l'administration</w:t>
                      </w:r>
                    </w:p>
                    <w:p w14:paraId="4F99F987" w14:textId="368BA1A5" w:rsidR="000C23E4" w:rsidRPr="00C453FF" w:rsidRDefault="000C23E4" w:rsidP="000C23E4">
                      <w:pPr>
                        <w:ind w:hanging="142"/>
                        <w:rPr>
                          <w:rFonts w:ascii="Verdana" w:hAnsi="Verdana"/>
                          <w:sz w:val="20"/>
                        </w:rPr>
                      </w:pPr>
                      <w:r>
                        <w:rPr>
                          <w:rFonts w:ascii="Verdana" w:hAnsi="Verdana" w:cs="TTE1980AE0t00"/>
                          <w:sz w:val="20"/>
                          <w:lang w:eastAsia="fr-BE"/>
                        </w:rPr>
                        <w:t xml:space="preserve">  </w:t>
                      </w:r>
                      <w:r w:rsidRPr="00832E04">
                        <w:rPr>
                          <w:rFonts w:ascii="Verdana" w:hAnsi="Verdana" w:cs="TTE1980AE0t00"/>
                          <w:sz w:val="20"/>
                          <w:lang w:eastAsia="fr-BE"/>
                        </w:rPr>
                        <w:t>Montant de la prime communale</w:t>
                      </w:r>
                      <w:r>
                        <w:rPr>
                          <w:rFonts w:ascii="Verdana" w:hAnsi="Verdana"/>
                          <w:sz w:val="20"/>
                        </w:rPr>
                        <w:t xml:space="preserve"> </w:t>
                      </w:r>
                      <w:r w:rsidRPr="00C453FF">
                        <w:rPr>
                          <w:rFonts w:ascii="Verdana" w:hAnsi="Verdana"/>
                          <w:sz w:val="20"/>
                        </w:rPr>
                        <w:t>: ………………€</w:t>
                      </w:r>
                    </w:p>
                    <w:p w14:paraId="61067FD7" w14:textId="5AEE5D80" w:rsidR="000C23E4" w:rsidRPr="009E6436" w:rsidRDefault="000C23E4" w:rsidP="000C23E4">
                      <w:pPr>
                        <w:ind w:hanging="142"/>
                        <w:rPr>
                          <w:rFonts w:ascii="Verdana" w:hAnsi="Verdana"/>
                          <w:sz w:val="20"/>
                        </w:rPr>
                      </w:pPr>
                      <w:r w:rsidRPr="00C453FF">
                        <w:rPr>
                          <w:rFonts w:ascii="Verdana" w:hAnsi="Verdana"/>
                          <w:sz w:val="20"/>
                        </w:rPr>
                        <w:t xml:space="preserve">  TOTAL A VERSER</w:t>
                      </w:r>
                      <w:r>
                        <w:rPr>
                          <w:rFonts w:ascii="Verdana" w:hAnsi="Verdana"/>
                          <w:sz w:val="20"/>
                        </w:rPr>
                        <w:t xml:space="preserve"> </w:t>
                      </w:r>
                      <w:r w:rsidRPr="00C453FF">
                        <w:rPr>
                          <w:rFonts w:ascii="Verdana" w:hAnsi="Verdana"/>
                          <w:sz w:val="20"/>
                        </w:rPr>
                        <w:t>:</w:t>
                      </w:r>
                      <w:r>
                        <w:rPr>
                          <w:rFonts w:ascii="Verdana" w:hAnsi="Verdana"/>
                          <w:sz w:val="20"/>
                        </w:rPr>
                        <w:t xml:space="preserve"> </w:t>
                      </w:r>
                      <w:r w:rsidRPr="00C453FF">
                        <w:rPr>
                          <w:rFonts w:ascii="Verdana" w:hAnsi="Verdana"/>
                          <w:sz w:val="20"/>
                        </w:rPr>
                        <w:t>……………………</w:t>
                      </w:r>
                      <w:proofErr w:type="gramStart"/>
                      <w:r w:rsidRPr="00C453FF">
                        <w:rPr>
                          <w:rFonts w:ascii="Verdana" w:hAnsi="Verdana"/>
                          <w:sz w:val="20"/>
                        </w:rPr>
                        <w:t>…….</w:t>
                      </w:r>
                      <w:proofErr w:type="gramEnd"/>
                      <w:r w:rsidRPr="00C453FF">
                        <w:rPr>
                          <w:rFonts w:ascii="Verdana" w:hAnsi="Verdana"/>
                          <w:sz w:val="20"/>
                        </w:rPr>
                        <w:t>. €</w:t>
                      </w:r>
                    </w:p>
                    <w:p w14:paraId="5163461A" w14:textId="77777777" w:rsidR="000C23E4" w:rsidRDefault="000C23E4" w:rsidP="000C23E4"/>
                  </w:txbxContent>
                </v:textbox>
                <w10:wrap type="square"/>
              </v:shape>
            </w:pict>
          </mc:Fallback>
        </mc:AlternateContent>
      </w:r>
    </w:p>
    <w:p w14:paraId="380ACFF7" w14:textId="23E1457D" w:rsidR="0040676F" w:rsidRDefault="0040676F" w:rsidP="00D22247">
      <w:pPr>
        <w:tabs>
          <w:tab w:val="left" w:leader="dot" w:pos="1985"/>
          <w:tab w:val="left" w:leader="dot" w:pos="6237"/>
        </w:tabs>
        <w:jc w:val="both"/>
      </w:pPr>
    </w:p>
    <w:p w14:paraId="335AF6E6" w14:textId="10E03730" w:rsidR="000C23E4" w:rsidRDefault="000C23E4" w:rsidP="000C23E4">
      <w:pPr>
        <w:pStyle w:val="Paragraphedeliste"/>
        <w:tabs>
          <w:tab w:val="center" w:pos="2268"/>
          <w:tab w:val="center" w:pos="7230"/>
        </w:tabs>
        <w:ind w:left="0" w:right="-568"/>
        <w:jc w:val="both"/>
        <w:rPr>
          <w:rFonts w:ascii="Verdana" w:hAnsi="Verdana"/>
          <w:i/>
          <w:iCs/>
          <w:sz w:val="12"/>
          <w:szCs w:val="12"/>
        </w:rPr>
      </w:pPr>
      <w:r w:rsidRPr="000C23E4">
        <w:rPr>
          <w:rFonts w:ascii="Verdana" w:hAnsi="Verdana"/>
          <w:i/>
          <w:iCs/>
          <w:sz w:val="12"/>
          <w:szCs w:val="12"/>
        </w:rPr>
        <w:t xml:space="preserve">Toutes les données personnelles recueillies sont traitées conformément à la loi du 30 juillet 2018 relative à la protection de la vie privée à l’égard des traitements de données à caractère personnel et au règlement européen du 27 avril 2016 relatif à la protection des personnes physiques à l’égard du traitement des données à caractère personnel et à la libre circulation de ces données, suivant la politique de confidentialité et du respect de la vie privée de la Commune </w:t>
      </w:r>
      <w:r w:rsidR="00E00188">
        <w:rPr>
          <w:rFonts w:ascii="Verdana" w:hAnsi="Verdana"/>
          <w:i/>
          <w:iCs/>
          <w:sz w:val="12"/>
          <w:szCs w:val="12"/>
        </w:rPr>
        <w:t>d’Aubel</w:t>
      </w:r>
      <w:r w:rsidRPr="000C23E4">
        <w:rPr>
          <w:rFonts w:ascii="Verdana" w:hAnsi="Verdana"/>
          <w:i/>
          <w:iCs/>
          <w:sz w:val="12"/>
          <w:szCs w:val="12"/>
        </w:rPr>
        <w:t xml:space="preserve">, mise en ligne sur le site de la Commune ou disponible sur demande. Pour en savoir plus sur la gestion de vos données personnelles et pour exercer vos droits, vous pouvez contacter notre délégué à la protection des données via l’adresse suivante : </w:t>
      </w:r>
      <w:hyperlink r:id="rId11" w:history="1">
        <w:r w:rsidR="00E00188" w:rsidRPr="00E656A6">
          <w:rPr>
            <w:rStyle w:val="Lienhypertexte"/>
            <w:rFonts w:ascii="Verdana" w:hAnsi="Verdana"/>
            <w:i/>
            <w:iCs/>
            <w:sz w:val="12"/>
            <w:szCs w:val="12"/>
          </w:rPr>
          <w:t>veronique.goosse@aubel.be</w:t>
        </w:r>
      </w:hyperlink>
      <w:r w:rsidRPr="000C23E4">
        <w:rPr>
          <w:rFonts w:ascii="Verdana" w:hAnsi="Verdana"/>
          <w:i/>
          <w:iCs/>
          <w:sz w:val="12"/>
          <w:szCs w:val="12"/>
        </w:rPr>
        <w:t>.</w:t>
      </w:r>
    </w:p>
    <w:p w14:paraId="04B1DD85" w14:textId="1CAC9F89" w:rsidR="00E00188" w:rsidRDefault="0040676F" w:rsidP="000C23E4">
      <w:pPr>
        <w:pStyle w:val="Paragraphedeliste"/>
        <w:tabs>
          <w:tab w:val="center" w:pos="2268"/>
          <w:tab w:val="center" w:pos="7230"/>
        </w:tabs>
        <w:ind w:left="0" w:right="-568"/>
        <w:jc w:val="both"/>
        <w:rPr>
          <w:rFonts w:ascii="Verdana" w:hAnsi="Verdana"/>
          <w:i/>
          <w:iCs/>
          <w:sz w:val="12"/>
          <w:szCs w:val="12"/>
        </w:rPr>
      </w:pPr>
      <w:r w:rsidRPr="00AD3DA4">
        <w:rPr>
          <w:rFonts w:ascii="Verdana" w:hAnsi="Verdana" w:cs="Tahoma"/>
          <w:noProof/>
          <w:sz w:val="2"/>
          <w:szCs w:val="2"/>
          <w:lang w:eastAsia="fr-BE"/>
        </w:rPr>
        <w:lastRenderedPageBreak/>
        <mc:AlternateContent>
          <mc:Choice Requires="wps">
            <w:drawing>
              <wp:anchor distT="45720" distB="45720" distL="114300" distR="114300" simplePos="0" relativeHeight="251661312" behindDoc="0" locked="0" layoutInCell="1" allowOverlap="1" wp14:anchorId="477D9969" wp14:editId="0D81A830">
                <wp:simplePos x="0" y="0"/>
                <wp:positionH relativeFrom="column">
                  <wp:posOffset>2364408</wp:posOffset>
                </wp:positionH>
                <wp:positionV relativeFrom="paragraph">
                  <wp:posOffset>8255</wp:posOffset>
                </wp:positionV>
                <wp:extent cx="3954780" cy="857250"/>
                <wp:effectExtent l="0" t="0" r="7620" b="0"/>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780" cy="857250"/>
                        </a:xfrm>
                        <a:prstGeom prst="rect">
                          <a:avLst/>
                        </a:prstGeom>
                        <a:solidFill>
                          <a:srgbClr val="FFFFFF"/>
                        </a:solidFill>
                        <a:ln w="9525">
                          <a:noFill/>
                          <a:miter lim="800000"/>
                          <a:headEnd/>
                          <a:tailEnd/>
                        </a:ln>
                      </wps:spPr>
                      <wps:txbx>
                        <w:txbxContent>
                          <w:p w14:paraId="017FEC98" w14:textId="5B85E6B2" w:rsidR="00E00188" w:rsidRPr="00AD3DA4" w:rsidRDefault="00E00188" w:rsidP="00E00188">
                            <w:pPr>
                              <w:jc w:val="center"/>
                              <w:rPr>
                                <w:rFonts w:ascii="Verdana" w:hAnsi="Verdana"/>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D9969" id="_x0000_s1027" type="#_x0000_t202" style="position:absolute;left:0;text-align:left;margin-left:186.15pt;margin-top:.65pt;width:311.4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" stroked="f">
                <v:textbox>
                  <w:txbxContent>
                    <w:p w14:paraId="017FEC98" w14:textId="5B85E6B2" w:rsidR="00E00188" w:rsidRPr="00AD3DA4" w:rsidRDefault="00E00188" w:rsidP="00E00188">
                      <w:pPr>
                        <w:jc w:val="center"/>
                        <w:rPr>
                          <w:rFonts w:ascii="Verdana" w:hAnsi="Verdana"/>
                          <w:b/>
                          <w:sz w:val="28"/>
                          <w:szCs w:val="28"/>
                        </w:rPr>
                      </w:pPr>
                    </w:p>
                  </w:txbxContent>
                </v:textbox>
                <w10:wrap type="square"/>
              </v:shape>
            </w:pict>
          </mc:Fallback>
        </mc:AlternateContent>
      </w:r>
      <w:r>
        <w:rPr>
          <w:noProof/>
          <w:lang w:eastAsia="fr-BE"/>
        </w:rPr>
        <w:drawing>
          <wp:anchor distT="0" distB="0" distL="114300" distR="114300" simplePos="0" relativeHeight="251662336" behindDoc="0" locked="0" layoutInCell="1" allowOverlap="1" wp14:anchorId="2785CD81" wp14:editId="5FA6EBDB">
            <wp:simplePos x="0" y="0"/>
            <wp:positionH relativeFrom="column">
              <wp:posOffset>55880</wp:posOffset>
            </wp:positionH>
            <wp:positionV relativeFrom="paragraph">
              <wp:posOffset>-71442</wp:posOffset>
            </wp:positionV>
            <wp:extent cx="1762125" cy="1224114"/>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bel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2125" cy="1224114"/>
                    </a:xfrm>
                    <a:prstGeom prst="rect">
                      <a:avLst/>
                    </a:prstGeom>
                  </pic:spPr>
                </pic:pic>
              </a:graphicData>
            </a:graphic>
          </wp:anchor>
        </w:drawing>
      </w:r>
    </w:p>
    <w:p w14:paraId="3095E11A" w14:textId="00E964B0"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14C856EF" w14:textId="64BBBBA1"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111A0CA9" w14:textId="2F646040"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38CD3B36" w14:textId="346556CB"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2EBF6ADC" w14:textId="16462957" w:rsidR="00E00188" w:rsidRPr="000C23E4" w:rsidRDefault="00E00188" w:rsidP="000C23E4">
      <w:pPr>
        <w:pStyle w:val="Paragraphedeliste"/>
        <w:tabs>
          <w:tab w:val="center" w:pos="2268"/>
          <w:tab w:val="center" w:pos="7230"/>
        </w:tabs>
        <w:ind w:left="0" w:right="-568"/>
        <w:jc w:val="both"/>
        <w:rPr>
          <w:rFonts w:ascii="Verdana" w:hAnsi="Verdana"/>
          <w:i/>
          <w:iCs/>
          <w:sz w:val="12"/>
          <w:szCs w:val="12"/>
          <w:lang w:eastAsia="fr-BE"/>
        </w:rPr>
      </w:pPr>
    </w:p>
    <w:p w14:paraId="755D13FD" w14:textId="720AD9A0" w:rsidR="000C23E4" w:rsidRDefault="000C23E4" w:rsidP="000C23E4">
      <w:pPr>
        <w:tabs>
          <w:tab w:val="left" w:leader="dot" w:pos="1985"/>
          <w:tab w:val="left" w:leader="dot" w:pos="6237"/>
        </w:tabs>
        <w:ind w:right="-850"/>
        <w:jc w:val="both"/>
      </w:pPr>
    </w:p>
    <w:p w14:paraId="01865D06" w14:textId="5AEFF73D" w:rsidR="004D4707" w:rsidRDefault="004D4707" w:rsidP="00B04973">
      <w:pPr>
        <w:tabs>
          <w:tab w:val="left" w:pos="3119"/>
          <w:tab w:val="left" w:leader="dot" w:pos="6237"/>
        </w:tabs>
        <w:jc w:val="both"/>
      </w:pPr>
    </w:p>
    <w:p w14:paraId="39950B3F" w14:textId="24EB8FAA" w:rsidR="00E00188" w:rsidRDefault="00E00188" w:rsidP="00B04973">
      <w:pPr>
        <w:tabs>
          <w:tab w:val="left" w:pos="3119"/>
          <w:tab w:val="left" w:leader="dot" w:pos="6237"/>
        </w:tabs>
        <w:jc w:val="both"/>
      </w:pPr>
    </w:p>
    <w:p w14:paraId="2DED5D5C" w14:textId="77777777" w:rsidR="00E00188" w:rsidRDefault="00E00188" w:rsidP="00B04973">
      <w:pPr>
        <w:tabs>
          <w:tab w:val="left" w:pos="3119"/>
          <w:tab w:val="left" w:leader="dot" w:pos="6237"/>
        </w:tabs>
        <w:jc w:val="both"/>
        <w:sectPr w:rsidR="00E00188" w:rsidSect="000C23E4">
          <w:pgSz w:w="11906" w:h="16838" w:code="9"/>
          <w:pgMar w:top="992" w:right="851" w:bottom="567" w:left="567" w:header="709" w:footer="709" w:gutter="0"/>
          <w:cols w:num="2" w:space="708" w:equalWidth="0">
            <w:col w:w="2978" w:space="566"/>
            <w:col w:w="6378"/>
          </w:cols>
          <w:docGrid w:linePitch="360"/>
        </w:sectPr>
      </w:pPr>
    </w:p>
    <w:p w14:paraId="7BF32CAB" w14:textId="3B059A00" w:rsidR="00E00188" w:rsidRDefault="00E00188" w:rsidP="00B04973">
      <w:pPr>
        <w:tabs>
          <w:tab w:val="left" w:pos="3119"/>
          <w:tab w:val="left" w:leader="dot" w:pos="6237"/>
        </w:tabs>
        <w:jc w:val="both"/>
      </w:pPr>
    </w:p>
    <w:p w14:paraId="45E4396D" w14:textId="77777777" w:rsidR="00E00188" w:rsidRPr="00E70407" w:rsidRDefault="00E00188" w:rsidP="00E00188">
      <w:pPr>
        <w:pBdr>
          <w:bottom w:val="single" w:sz="6" w:space="1" w:color="auto"/>
        </w:pBdr>
        <w:rPr>
          <w:rFonts w:ascii="Verdana" w:hAnsi="Verdana" w:cs="Eurostile"/>
          <w:sz w:val="20"/>
          <w:lang w:eastAsia="fr-BE"/>
        </w:rPr>
      </w:pPr>
    </w:p>
    <w:p w14:paraId="5F7BDCF1" w14:textId="77777777" w:rsidR="00E00188" w:rsidRDefault="00E00188" w:rsidP="00E00188">
      <w:pPr>
        <w:shd w:val="clear" w:color="auto" w:fill="FFFFFF"/>
        <w:spacing w:line="165" w:lineRule="atLeast"/>
        <w:outlineLvl w:val="1"/>
      </w:pPr>
    </w:p>
    <w:p w14:paraId="253FD76A" w14:textId="0205696E" w:rsidR="00E00188" w:rsidRDefault="00C82357" w:rsidP="00E00188">
      <w:pPr>
        <w:shd w:val="clear" w:color="auto" w:fill="FFFFFF"/>
        <w:spacing w:line="165" w:lineRule="atLeast"/>
        <w:jc w:val="center"/>
        <w:outlineLvl w:val="1"/>
        <w:rPr>
          <w:rFonts w:ascii="Verdana" w:hAnsi="Verdana" w:cs="Arial"/>
          <w:color w:val="000000" w:themeColor="text1"/>
          <w:sz w:val="20"/>
          <w:lang w:eastAsia="fr-BE"/>
        </w:rPr>
      </w:pPr>
      <w:r w:rsidRPr="00BE34C3">
        <w:rPr>
          <w:b/>
          <w:u w:val="single"/>
        </w:rPr>
        <w:t>Taxe sur la collecte et le traitement des déchets ménagers 202</w:t>
      </w:r>
      <w:r w:rsidR="000E04D6">
        <w:rPr>
          <w:b/>
          <w:u w:val="single"/>
        </w:rPr>
        <w:t>4</w:t>
      </w:r>
      <w:r w:rsidR="00E00188">
        <w:rPr>
          <w:rFonts w:ascii="Verdana" w:hAnsi="Verdana" w:cs="Arial"/>
          <w:color w:val="000000" w:themeColor="text1"/>
          <w:sz w:val="20"/>
          <w:lang w:eastAsia="fr-BE"/>
        </w:rPr>
        <w:t>:</w:t>
      </w:r>
    </w:p>
    <w:p w14:paraId="2B599F88" w14:textId="77777777" w:rsidR="00C82357" w:rsidRPr="00BE34C3" w:rsidRDefault="00C82357" w:rsidP="00C82357">
      <w:pPr>
        <w:overflowPunct w:val="0"/>
        <w:adjustRightInd w:val="0"/>
        <w:ind w:left="567"/>
        <w:jc w:val="both"/>
        <w:rPr>
          <w:i/>
          <w:iCs/>
        </w:rPr>
      </w:pPr>
      <w:r w:rsidRPr="00BE34C3">
        <w:rPr>
          <w:i/>
          <w:iCs/>
        </w:rPr>
        <w:t>Les quotas couverts par la taxe forfaitaire peuvent être modifiés comme suit :</w:t>
      </w:r>
    </w:p>
    <w:p w14:paraId="367B2D4A" w14:textId="072D19FD" w:rsidR="00C82357" w:rsidRPr="00BE34C3" w:rsidRDefault="00C82357" w:rsidP="00C82357">
      <w:pPr>
        <w:tabs>
          <w:tab w:val="left" w:pos="1418"/>
        </w:tabs>
        <w:overflowPunct w:val="0"/>
        <w:adjustRightInd w:val="0"/>
        <w:ind w:left="567" w:right="-2"/>
        <w:jc w:val="both"/>
        <w:rPr>
          <w:i/>
          <w:iCs/>
          <w:szCs w:val="20"/>
        </w:rPr>
      </w:pPr>
      <w:r w:rsidRPr="00BE34C3">
        <w:rPr>
          <w:i/>
          <w:iCs/>
          <w:szCs w:val="20"/>
        </w:rPr>
        <w:t xml:space="preserve">§1. Les ménages avec enfant(s) en bas âge bénéficient d’un quota couvert par la taxe forfaitaire augmenté de 80 kg/an de déchets ménagers résiduels (dû au surpoids causé par les langes) et de </w:t>
      </w:r>
      <w:r w:rsidR="000E04D6">
        <w:rPr>
          <w:i/>
          <w:iCs/>
          <w:szCs w:val="20"/>
        </w:rPr>
        <w:t>10</w:t>
      </w:r>
      <w:r w:rsidRPr="00BE34C3">
        <w:rPr>
          <w:i/>
          <w:iCs/>
          <w:szCs w:val="20"/>
        </w:rPr>
        <w:t xml:space="preserve"> levées supplémentaires/an (soit </w:t>
      </w:r>
      <w:r w:rsidR="000E04D6">
        <w:rPr>
          <w:i/>
          <w:iCs/>
          <w:szCs w:val="20"/>
        </w:rPr>
        <w:t>40</w:t>
      </w:r>
      <w:r w:rsidRPr="00BE34C3">
        <w:rPr>
          <w:i/>
          <w:iCs/>
          <w:szCs w:val="20"/>
        </w:rPr>
        <w:t xml:space="preserve"> max/ an). Pour les contribuables obligés ou autorisés à utiliser des sacs a déchets « Intradel », le quota couvert par la taxe forfaitaire sera augmenté de 2 X 10 sacs déchets résiduels. </w:t>
      </w:r>
      <w:r w:rsidRPr="00BE34C3">
        <w:rPr>
          <w:i/>
          <w:iCs/>
        </w:rPr>
        <w:t> </w:t>
      </w:r>
      <w:r w:rsidRPr="00BE34C3">
        <w:rPr>
          <w:i/>
          <w:iCs/>
          <w:szCs w:val="20"/>
        </w:rPr>
        <w:t xml:space="preserve"> Cet abattement sera accordé, sur demande, l’année de naissance de l’enfant ainsi que les deux années suivantes. </w:t>
      </w:r>
    </w:p>
    <w:p w14:paraId="4784713F" w14:textId="636BB48F" w:rsidR="00C82357" w:rsidRPr="00BE34C3" w:rsidRDefault="00C82357" w:rsidP="00C82357">
      <w:pPr>
        <w:tabs>
          <w:tab w:val="left" w:pos="1418"/>
        </w:tabs>
        <w:overflowPunct w:val="0"/>
        <w:adjustRightInd w:val="0"/>
        <w:ind w:left="567" w:right="-2"/>
        <w:jc w:val="both"/>
        <w:rPr>
          <w:i/>
          <w:iCs/>
          <w:szCs w:val="20"/>
        </w:rPr>
      </w:pPr>
      <w:r w:rsidRPr="00BE34C3">
        <w:rPr>
          <w:i/>
          <w:iCs/>
          <w:szCs w:val="20"/>
        </w:rPr>
        <w:t xml:space="preserve">§2. Les gardiennes reconnues par l’ONE bénéficieront, à leur demande, d’un quota couvert par la taxe forfaitaire augmenté de 120 kg de déchets ménagers résiduels (dû au surpoids causé par les langes) par enfant sur base du formulaire officiel de l’ONE déterminant le nombre d’enfants maximum pouvant être accueilli et de </w:t>
      </w:r>
      <w:r w:rsidR="000E04D6">
        <w:rPr>
          <w:i/>
          <w:iCs/>
          <w:szCs w:val="20"/>
        </w:rPr>
        <w:t>10</w:t>
      </w:r>
      <w:r w:rsidRPr="00BE34C3">
        <w:rPr>
          <w:i/>
          <w:iCs/>
          <w:szCs w:val="20"/>
        </w:rPr>
        <w:t xml:space="preserve"> levées supplémentaires/an (soit </w:t>
      </w:r>
      <w:r w:rsidR="000E04D6">
        <w:rPr>
          <w:i/>
          <w:iCs/>
          <w:szCs w:val="20"/>
        </w:rPr>
        <w:t>40</w:t>
      </w:r>
      <w:r w:rsidRPr="00BE34C3">
        <w:rPr>
          <w:i/>
          <w:iCs/>
          <w:szCs w:val="20"/>
        </w:rPr>
        <w:t xml:space="preserve"> max/ an). Pour les contribuables obligés ou autorisés à utiliser des sacs a déchets « Intradel », le quota couvert par la taxe forfaitaire sera augmenté de 3 X 10 sacs déchets résiduels par enfant</w:t>
      </w:r>
      <w:r w:rsidRPr="00BE34C3">
        <w:rPr>
          <w:i/>
          <w:iCs/>
        </w:rPr>
        <w:t>.</w:t>
      </w:r>
    </w:p>
    <w:p w14:paraId="7CF25FE5" w14:textId="4E8313F6" w:rsidR="00C82357" w:rsidRPr="00BE34C3" w:rsidRDefault="00C82357" w:rsidP="00C82357">
      <w:pPr>
        <w:tabs>
          <w:tab w:val="left" w:pos="1418"/>
        </w:tabs>
        <w:overflowPunct w:val="0"/>
        <w:adjustRightInd w:val="0"/>
        <w:ind w:left="567" w:right="-2"/>
        <w:jc w:val="both"/>
        <w:rPr>
          <w:i/>
          <w:iCs/>
          <w:szCs w:val="20"/>
        </w:rPr>
      </w:pPr>
      <w:r w:rsidRPr="00BE34C3">
        <w:rPr>
          <w:i/>
          <w:iCs/>
          <w:szCs w:val="20"/>
        </w:rPr>
        <w:t xml:space="preserve">§3. Les ménages dont un des membres souffre d’une incontinence permanente bénéficieront, à leur demande, d’un quota couvert par la taxe forfaitaire augmenté de 360 kg de déchets ménagers résiduels et de </w:t>
      </w:r>
      <w:r w:rsidR="000E04D6">
        <w:rPr>
          <w:i/>
          <w:iCs/>
          <w:szCs w:val="20"/>
        </w:rPr>
        <w:t>10</w:t>
      </w:r>
      <w:r w:rsidRPr="00BE34C3">
        <w:rPr>
          <w:i/>
          <w:iCs/>
          <w:szCs w:val="20"/>
        </w:rPr>
        <w:t xml:space="preserve"> levées/personnes atteinte sur base d’une attestation médicale d’un spécialiste. Pour les contribuables obligés ou autorisés à utiliser des sacs a déchets « Intradel », le quota couvert par la taxe forfaitaire sera augmenté de 9 X 10 sacs déchets résiduels</w:t>
      </w:r>
      <w:r>
        <w:rPr>
          <w:i/>
          <w:iCs/>
          <w:szCs w:val="20"/>
        </w:rPr>
        <w:t>.</w:t>
      </w:r>
    </w:p>
    <w:p w14:paraId="6E93A37C" w14:textId="77777777" w:rsidR="00C82357" w:rsidRPr="00BE34C3" w:rsidRDefault="00C82357" w:rsidP="00C82357">
      <w:pPr>
        <w:tabs>
          <w:tab w:val="left" w:pos="1418"/>
        </w:tabs>
        <w:overflowPunct w:val="0"/>
        <w:adjustRightInd w:val="0"/>
        <w:ind w:left="567" w:right="-2"/>
        <w:jc w:val="both"/>
        <w:rPr>
          <w:i/>
          <w:iCs/>
        </w:rPr>
      </w:pPr>
      <w:r w:rsidRPr="00BE34C3">
        <w:rPr>
          <w:i/>
          <w:iCs/>
          <w:szCs w:val="20"/>
        </w:rPr>
        <w:t>§4. Les demandes de quotas supplémentaires devront être faites dans les 6 mois suivant la réception de l’avertissement-extrait de rôle de la taxe sur les déchets ménagers – partie proportionnelle de l’année.</w:t>
      </w:r>
    </w:p>
    <w:p w14:paraId="06236A77" w14:textId="1D37CDFC" w:rsidR="00E00188" w:rsidRDefault="00E00188" w:rsidP="00E00188">
      <w:pPr>
        <w:shd w:val="clear" w:color="auto" w:fill="FFFFFF"/>
        <w:spacing w:line="165" w:lineRule="atLeast"/>
        <w:jc w:val="center"/>
        <w:outlineLvl w:val="1"/>
        <w:sectPr w:rsidR="00E00188" w:rsidSect="00E00188">
          <w:type w:val="continuous"/>
          <w:pgSz w:w="11906" w:h="16838" w:code="9"/>
          <w:pgMar w:top="992" w:right="851" w:bottom="567" w:left="567" w:header="709" w:footer="709" w:gutter="0"/>
          <w:cols w:space="566"/>
          <w:docGrid w:linePitch="360"/>
        </w:sectPr>
      </w:pPr>
    </w:p>
    <w:p w14:paraId="60F1D1D5" w14:textId="0A2AD3ED" w:rsidR="00E00188" w:rsidRDefault="00F51521" w:rsidP="00B04973">
      <w:pPr>
        <w:tabs>
          <w:tab w:val="left" w:pos="3119"/>
          <w:tab w:val="left" w:leader="dot" w:pos="6237"/>
        </w:tabs>
        <w:jc w:val="both"/>
      </w:pPr>
      <w:r>
        <w:rPr>
          <w:noProof/>
          <w:lang w:eastAsia="fr-BE"/>
        </w:rPr>
        <mc:AlternateContent>
          <mc:Choice Requires="wps">
            <w:drawing>
              <wp:anchor distT="45720" distB="45720" distL="114300" distR="114300" simplePos="0" relativeHeight="251664384" behindDoc="0" locked="0" layoutInCell="1" allowOverlap="1" wp14:anchorId="1CA25C5A" wp14:editId="7B3005D6">
                <wp:simplePos x="0" y="0"/>
                <wp:positionH relativeFrom="margin">
                  <wp:align>right</wp:align>
                </wp:positionH>
                <wp:positionV relativeFrom="paragraph">
                  <wp:posOffset>353060</wp:posOffset>
                </wp:positionV>
                <wp:extent cx="6632575" cy="845820"/>
                <wp:effectExtent l="0" t="0" r="15875" b="1143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845820"/>
                        </a:xfrm>
                        <a:prstGeom prst="rect">
                          <a:avLst/>
                        </a:prstGeom>
                        <a:solidFill>
                          <a:srgbClr val="FFFFFF"/>
                        </a:solidFill>
                        <a:ln w="9525">
                          <a:solidFill>
                            <a:srgbClr val="000000"/>
                          </a:solidFill>
                          <a:miter lim="800000"/>
                          <a:headEnd/>
                          <a:tailEnd/>
                        </a:ln>
                      </wps:spPr>
                      <wps:txbx>
                        <w:txbxContent>
                          <w:p w14:paraId="234C6D49" w14:textId="739F527A" w:rsidR="00F51521" w:rsidRPr="008D1061" w:rsidRDefault="00F51521" w:rsidP="00F51521">
                            <w:pPr>
                              <w:spacing w:after="0"/>
                              <w:ind w:hanging="142"/>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Pour toute information complémentaire :</w:t>
                            </w:r>
                          </w:p>
                          <w:p w14:paraId="460961C9" w14:textId="77777777" w:rsidR="00F51521" w:rsidRPr="008D1061" w:rsidRDefault="00F51521" w:rsidP="00F51521">
                            <w:pPr>
                              <w:spacing w:after="0"/>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Administration communale</w:t>
                            </w:r>
                          </w:p>
                          <w:p w14:paraId="70F934CF" w14:textId="14028E59" w:rsidR="00F51521" w:rsidRPr="00A35744" w:rsidRDefault="00F51521" w:rsidP="00F51521">
                            <w:pPr>
                              <w:spacing w:after="0"/>
                              <w:jc w:val="center"/>
                              <w:rPr>
                                <w:rFonts w:ascii="Verdana" w:hAnsi="Verdana" w:cs="Arial"/>
                                <w:b/>
                                <w:bCs/>
                                <w:color w:val="000000" w:themeColor="text1"/>
                                <w:sz w:val="20"/>
                                <w:lang w:eastAsia="fr-BE"/>
                              </w:rPr>
                            </w:pPr>
                            <w:r w:rsidRPr="00A35744">
                              <w:rPr>
                                <w:rFonts w:ascii="Verdana" w:hAnsi="Verdana" w:cs="Arial"/>
                                <w:b/>
                                <w:bCs/>
                                <w:color w:val="000000" w:themeColor="text1"/>
                                <w:sz w:val="20"/>
                                <w:lang w:eastAsia="fr-BE"/>
                              </w:rPr>
                              <w:t xml:space="preserve">Service </w:t>
                            </w:r>
                            <w:r>
                              <w:rPr>
                                <w:rFonts w:ascii="Verdana" w:hAnsi="Verdana" w:cs="Arial"/>
                                <w:b/>
                                <w:bCs/>
                                <w:color w:val="000000" w:themeColor="text1"/>
                                <w:sz w:val="20"/>
                                <w:lang w:eastAsia="fr-BE"/>
                              </w:rPr>
                              <w:t>finances</w:t>
                            </w:r>
                          </w:p>
                          <w:p w14:paraId="798D7823" w14:textId="4E052A80" w:rsidR="00F51521" w:rsidRPr="008D1061" w:rsidRDefault="00F51521" w:rsidP="00F51521">
                            <w:pPr>
                              <w:spacing w:after="0"/>
                              <w:jc w:val="center"/>
                              <w:rPr>
                                <w:rFonts w:ascii="Verdana" w:hAnsi="Verdana" w:cs="Arial"/>
                                <w:bCs/>
                                <w:color w:val="000000" w:themeColor="text1"/>
                                <w:sz w:val="20"/>
                                <w:lang w:eastAsia="fr-BE"/>
                              </w:rPr>
                            </w:pPr>
                            <w:r>
                              <w:rPr>
                                <w:rFonts w:ascii="Verdana" w:hAnsi="Verdana" w:cs="Arial"/>
                                <w:bCs/>
                                <w:color w:val="000000" w:themeColor="text1"/>
                                <w:sz w:val="20"/>
                                <w:lang w:eastAsia="fr-BE"/>
                              </w:rPr>
                              <w:t>087/68.01.34 ou finances</w:t>
                            </w:r>
                            <w:r w:rsidRPr="008D1061">
                              <w:rPr>
                                <w:rFonts w:ascii="Verdana" w:hAnsi="Verdana" w:cs="Arial"/>
                                <w:bCs/>
                                <w:color w:val="000000" w:themeColor="text1"/>
                                <w:sz w:val="20"/>
                                <w:lang w:eastAsia="fr-BE"/>
                              </w:rPr>
                              <w:t>@</w:t>
                            </w:r>
                            <w:r>
                              <w:rPr>
                                <w:rFonts w:ascii="Verdana" w:hAnsi="Verdana" w:cs="Arial"/>
                                <w:bCs/>
                                <w:color w:val="000000" w:themeColor="text1"/>
                                <w:sz w:val="20"/>
                                <w:lang w:eastAsia="fr-BE"/>
                              </w:rPr>
                              <w:t>aubel</w:t>
                            </w:r>
                            <w:r w:rsidRPr="008D1061">
                              <w:rPr>
                                <w:rFonts w:ascii="Verdana" w:hAnsi="Verdana" w:cs="Arial"/>
                                <w:bCs/>
                                <w:color w:val="000000" w:themeColor="text1"/>
                                <w:sz w:val="20"/>
                                <w:lang w:eastAsia="fr-BE"/>
                              </w:rPr>
                              <w:t>.be</w:t>
                            </w:r>
                          </w:p>
                          <w:p w14:paraId="4346C60F" w14:textId="77777777" w:rsidR="00F51521" w:rsidRDefault="00F51521" w:rsidP="00F515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25C5A" id="_x0000_s1028" type="#_x0000_t202" style="position:absolute;left:0;text-align:left;margin-left:471.05pt;margin-top:27.8pt;width:522.25pt;height:66.6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">
                <v:textbox>
                  <w:txbxContent>
                    <w:p w14:paraId="234C6D49" w14:textId="739F527A" w:rsidR="00F51521" w:rsidRPr="008D1061" w:rsidRDefault="00F51521" w:rsidP="00F51521">
                      <w:pPr>
                        <w:spacing w:after="0"/>
                        <w:ind w:hanging="142"/>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Pour toute information complémentaire :</w:t>
                      </w:r>
                    </w:p>
                    <w:p w14:paraId="460961C9" w14:textId="77777777" w:rsidR="00F51521" w:rsidRPr="008D1061" w:rsidRDefault="00F51521" w:rsidP="00F51521">
                      <w:pPr>
                        <w:spacing w:after="0"/>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Administration communale</w:t>
                      </w:r>
                    </w:p>
                    <w:p w14:paraId="70F934CF" w14:textId="14028E59" w:rsidR="00F51521" w:rsidRPr="00A35744" w:rsidRDefault="00F51521" w:rsidP="00F51521">
                      <w:pPr>
                        <w:spacing w:after="0"/>
                        <w:jc w:val="center"/>
                        <w:rPr>
                          <w:rFonts w:ascii="Verdana" w:hAnsi="Verdana" w:cs="Arial"/>
                          <w:b/>
                          <w:bCs/>
                          <w:color w:val="000000" w:themeColor="text1"/>
                          <w:sz w:val="20"/>
                          <w:lang w:eastAsia="fr-BE"/>
                        </w:rPr>
                      </w:pPr>
                      <w:r w:rsidRPr="00A35744">
                        <w:rPr>
                          <w:rFonts w:ascii="Verdana" w:hAnsi="Verdana" w:cs="Arial"/>
                          <w:b/>
                          <w:bCs/>
                          <w:color w:val="000000" w:themeColor="text1"/>
                          <w:sz w:val="20"/>
                          <w:lang w:eastAsia="fr-BE"/>
                        </w:rPr>
                        <w:t xml:space="preserve">Service </w:t>
                      </w:r>
                      <w:r>
                        <w:rPr>
                          <w:rFonts w:ascii="Verdana" w:hAnsi="Verdana" w:cs="Arial"/>
                          <w:b/>
                          <w:bCs/>
                          <w:color w:val="000000" w:themeColor="text1"/>
                          <w:sz w:val="20"/>
                          <w:lang w:eastAsia="fr-BE"/>
                        </w:rPr>
                        <w:t>finances</w:t>
                      </w:r>
                    </w:p>
                    <w:p w14:paraId="798D7823" w14:textId="4E052A80" w:rsidR="00F51521" w:rsidRPr="008D1061" w:rsidRDefault="00F51521" w:rsidP="00F51521">
                      <w:pPr>
                        <w:spacing w:after="0"/>
                        <w:jc w:val="center"/>
                        <w:rPr>
                          <w:rFonts w:ascii="Verdana" w:hAnsi="Verdana" w:cs="Arial"/>
                          <w:bCs/>
                          <w:color w:val="000000" w:themeColor="text1"/>
                          <w:sz w:val="20"/>
                          <w:lang w:eastAsia="fr-BE"/>
                        </w:rPr>
                      </w:pPr>
                      <w:r>
                        <w:rPr>
                          <w:rFonts w:ascii="Verdana" w:hAnsi="Verdana" w:cs="Arial"/>
                          <w:bCs/>
                          <w:color w:val="000000" w:themeColor="text1"/>
                          <w:sz w:val="20"/>
                          <w:lang w:eastAsia="fr-BE"/>
                        </w:rPr>
                        <w:t>087/68.01.34 ou finances</w:t>
                      </w:r>
                      <w:r w:rsidRPr="008D1061">
                        <w:rPr>
                          <w:rFonts w:ascii="Verdana" w:hAnsi="Verdana" w:cs="Arial"/>
                          <w:bCs/>
                          <w:color w:val="000000" w:themeColor="text1"/>
                          <w:sz w:val="20"/>
                          <w:lang w:eastAsia="fr-BE"/>
                        </w:rPr>
                        <w:t>@</w:t>
                      </w:r>
                      <w:r>
                        <w:rPr>
                          <w:rFonts w:ascii="Verdana" w:hAnsi="Verdana" w:cs="Arial"/>
                          <w:bCs/>
                          <w:color w:val="000000" w:themeColor="text1"/>
                          <w:sz w:val="20"/>
                          <w:lang w:eastAsia="fr-BE"/>
                        </w:rPr>
                        <w:t>aubel</w:t>
                      </w:r>
                      <w:r w:rsidRPr="008D1061">
                        <w:rPr>
                          <w:rFonts w:ascii="Verdana" w:hAnsi="Verdana" w:cs="Arial"/>
                          <w:bCs/>
                          <w:color w:val="000000" w:themeColor="text1"/>
                          <w:sz w:val="20"/>
                          <w:lang w:eastAsia="fr-BE"/>
                        </w:rPr>
                        <w:t>.be</w:t>
                      </w:r>
                    </w:p>
                    <w:p w14:paraId="4346C60F" w14:textId="77777777" w:rsidR="00F51521" w:rsidRDefault="00F51521" w:rsidP="00F51521">
                      <w:pPr>
                        <w:spacing w:after="0"/>
                      </w:pPr>
                    </w:p>
                  </w:txbxContent>
                </v:textbox>
                <w10:wrap type="square" anchorx="margin"/>
              </v:shape>
            </w:pict>
          </mc:Fallback>
        </mc:AlternateContent>
      </w:r>
    </w:p>
    <w:sectPr w:rsidR="00E00188" w:rsidSect="00E00188">
      <w:type w:val="continuous"/>
      <w:pgSz w:w="11906" w:h="16838" w:code="9"/>
      <w:pgMar w:top="992" w:right="851" w:bottom="567" w:left="567" w:header="709" w:footer="709" w:gutter="0"/>
      <w:cols w:num="2" w:space="708" w:equalWidth="0">
        <w:col w:w="2978" w:space="566"/>
        <w:col w:w="637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TE1980AE0t00">
    <w:panose1 w:val="00000000000000000000"/>
    <w:charset w:val="00"/>
    <w:family w:val="auto"/>
    <w:notTrueType/>
    <w:pitch w:val="default"/>
    <w:sig w:usb0="00000003" w:usb1="00000000" w:usb2="00000000" w:usb3="00000000" w:csb0="00000001" w:csb1="00000000"/>
  </w:font>
  <w:font w:name="Eurostil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Stop contour" style="width:10.5pt;height:10.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" o:bullet="t">
        <v:imagedata r:id="rId1" o:title="" cropbottom="-1186f" cropright="-1186f"/>
      </v:shape>
    </w:pict>
  </w:numPicBullet>
  <w:abstractNum w:abstractNumId="0" w15:restartNumberingAfterBreak="0">
    <w:nsid w:val="12B96435"/>
    <w:multiLevelType w:val="hybridMultilevel"/>
    <w:tmpl w:val="3B6E4A08"/>
    <w:lvl w:ilvl="0" w:tplc="C48CAF70">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8357C93"/>
    <w:multiLevelType w:val="hybridMultilevel"/>
    <w:tmpl w:val="D8ACDE30"/>
    <w:lvl w:ilvl="0" w:tplc="D32CE40A">
      <w:start w:val="488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1692CF1"/>
    <w:multiLevelType w:val="hybridMultilevel"/>
    <w:tmpl w:val="A718DE6E"/>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4695D81"/>
    <w:multiLevelType w:val="hybridMultilevel"/>
    <w:tmpl w:val="3AB492A2"/>
    <w:lvl w:ilvl="0" w:tplc="C48CAF70">
      <w:start w:val="1"/>
      <w:numFmt w:val="bullet"/>
      <w:lvlText w:val=""/>
      <w:lvlPicBulletId w:val="0"/>
      <w:lvlJc w:val="left"/>
      <w:pPr>
        <w:tabs>
          <w:tab w:val="num" w:pos="720"/>
        </w:tabs>
        <w:ind w:left="720" w:hanging="360"/>
      </w:pPr>
      <w:rPr>
        <w:rFonts w:ascii="Symbol" w:hAnsi="Symbol" w:hint="default"/>
      </w:rPr>
    </w:lvl>
    <w:lvl w:ilvl="1" w:tplc="FBA6DA76" w:tentative="1">
      <w:start w:val="1"/>
      <w:numFmt w:val="bullet"/>
      <w:lvlText w:val=""/>
      <w:lvlJc w:val="left"/>
      <w:pPr>
        <w:tabs>
          <w:tab w:val="num" w:pos="1440"/>
        </w:tabs>
        <w:ind w:left="1440" w:hanging="360"/>
      </w:pPr>
      <w:rPr>
        <w:rFonts w:ascii="Symbol" w:hAnsi="Symbol" w:hint="default"/>
      </w:rPr>
    </w:lvl>
    <w:lvl w:ilvl="2" w:tplc="9F002BF8" w:tentative="1">
      <w:start w:val="1"/>
      <w:numFmt w:val="bullet"/>
      <w:lvlText w:val=""/>
      <w:lvlJc w:val="left"/>
      <w:pPr>
        <w:tabs>
          <w:tab w:val="num" w:pos="2160"/>
        </w:tabs>
        <w:ind w:left="2160" w:hanging="360"/>
      </w:pPr>
      <w:rPr>
        <w:rFonts w:ascii="Symbol" w:hAnsi="Symbol" w:hint="default"/>
      </w:rPr>
    </w:lvl>
    <w:lvl w:ilvl="3" w:tplc="472E3570" w:tentative="1">
      <w:start w:val="1"/>
      <w:numFmt w:val="bullet"/>
      <w:lvlText w:val=""/>
      <w:lvlJc w:val="left"/>
      <w:pPr>
        <w:tabs>
          <w:tab w:val="num" w:pos="2880"/>
        </w:tabs>
        <w:ind w:left="2880" w:hanging="360"/>
      </w:pPr>
      <w:rPr>
        <w:rFonts w:ascii="Symbol" w:hAnsi="Symbol" w:hint="default"/>
      </w:rPr>
    </w:lvl>
    <w:lvl w:ilvl="4" w:tplc="9626B870" w:tentative="1">
      <w:start w:val="1"/>
      <w:numFmt w:val="bullet"/>
      <w:lvlText w:val=""/>
      <w:lvlJc w:val="left"/>
      <w:pPr>
        <w:tabs>
          <w:tab w:val="num" w:pos="3600"/>
        </w:tabs>
        <w:ind w:left="3600" w:hanging="360"/>
      </w:pPr>
      <w:rPr>
        <w:rFonts w:ascii="Symbol" w:hAnsi="Symbol" w:hint="default"/>
      </w:rPr>
    </w:lvl>
    <w:lvl w:ilvl="5" w:tplc="21E4AB52" w:tentative="1">
      <w:start w:val="1"/>
      <w:numFmt w:val="bullet"/>
      <w:lvlText w:val=""/>
      <w:lvlJc w:val="left"/>
      <w:pPr>
        <w:tabs>
          <w:tab w:val="num" w:pos="4320"/>
        </w:tabs>
        <w:ind w:left="4320" w:hanging="360"/>
      </w:pPr>
      <w:rPr>
        <w:rFonts w:ascii="Symbol" w:hAnsi="Symbol" w:hint="default"/>
      </w:rPr>
    </w:lvl>
    <w:lvl w:ilvl="6" w:tplc="EBE679A8" w:tentative="1">
      <w:start w:val="1"/>
      <w:numFmt w:val="bullet"/>
      <w:lvlText w:val=""/>
      <w:lvlJc w:val="left"/>
      <w:pPr>
        <w:tabs>
          <w:tab w:val="num" w:pos="5040"/>
        </w:tabs>
        <w:ind w:left="5040" w:hanging="360"/>
      </w:pPr>
      <w:rPr>
        <w:rFonts w:ascii="Symbol" w:hAnsi="Symbol" w:hint="default"/>
      </w:rPr>
    </w:lvl>
    <w:lvl w:ilvl="7" w:tplc="9D2C21C2" w:tentative="1">
      <w:start w:val="1"/>
      <w:numFmt w:val="bullet"/>
      <w:lvlText w:val=""/>
      <w:lvlJc w:val="left"/>
      <w:pPr>
        <w:tabs>
          <w:tab w:val="num" w:pos="5760"/>
        </w:tabs>
        <w:ind w:left="5760" w:hanging="360"/>
      </w:pPr>
      <w:rPr>
        <w:rFonts w:ascii="Symbol" w:hAnsi="Symbol" w:hint="default"/>
      </w:rPr>
    </w:lvl>
    <w:lvl w:ilvl="8" w:tplc="83E6A64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F263227"/>
    <w:multiLevelType w:val="hybridMultilevel"/>
    <w:tmpl w:val="983E24D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09459581">
    <w:abstractNumId w:val="2"/>
  </w:num>
  <w:num w:numId="2" w16cid:durableId="335117081">
    <w:abstractNumId w:val="1"/>
  </w:num>
  <w:num w:numId="3" w16cid:durableId="591429154">
    <w:abstractNumId w:val="4"/>
  </w:num>
  <w:num w:numId="4" w16cid:durableId="1043559421">
    <w:abstractNumId w:val="3"/>
  </w:num>
  <w:num w:numId="5" w16cid:durableId="101943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46"/>
    <w:rsid w:val="00014411"/>
    <w:rsid w:val="00030153"/>
    <w:rsid w:val="000720E4"/>
    <w:rsid w:val="000C23E4"/>
    <w:rsid w:val="000E04D6"/>
    <w:rsid w:val="000E4E58"/>
    <w:rsid w:val="001F7703"/>
    <w:rsid w:val="00360E5C"/>
    <w:rsid w:val="00364C36"/>
    <w:rsid w:val="0040676F"/>
    <w:rsid w:val="00411944"/>
    <w:rsid w:val="004D4707"/>
    <w:rsid w:val="006103FA"/>
    <w:rsid w:val="007E2C46"/>
    <w:rsid w:val="007E5A11"/>
    <w:rsid w:val="009341AD"/>
    <w:rsid w:val="00983702"/>
    <w:rsid w:val="009A7849"/>
    <w:rsid w:val="009C6601"/>
    <w:rsid w:val="00A34477"/>
    <w:rsid w:val="00A415BC"/>
    <w:rsid w:val="00B04299"/>
    <w:rsid w:val="00B04973"/>
    <w:rsid w:val="00BB5183"/>
    <w:rsid w:val="00C82357"/>
    <w:rsid w:val="00CF65D9"/>
    <w:rsid w:val="00D22247"/>
    <w:rsid w:val="00DD67E9"/>
    <w:rsid w:val="00E00188"/>
    <w:rsid w:val="00F240F1"/>
    <w:rsid w:val="00F51521"/>
    <w:rsid w:val="00F70151"/>
    <w:rsid w:val="00F86367"/>
    <w:rsid w:val="00FC174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7811"/>
  <w15:docId w15:val="{4BDF2627-91F9-4B76-8B49-E01D94D8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240F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40F1"/>
    <w:rPr>
      <w:rFonts w:ascii="Tahoma" w:hAnsi="Tahoma" w:cs="Tahoma"/>
      <w:sz w:val="16"/>
      <w:szCs w:val="16"/>
    </w:rPr>
  </w:style>
  <w:style w:type="character" w:styleId="Lienhypertexte">
    <w:name w:val="Hyperlink"/>
    <w:basedOn w:val="Policepardfaut"/>
    <w:uiPriority w:val="99"/>
    <w:unhideWhenUsed/>
    <w:rsid w:val="00F240F1"/>
    <w:rPr>
      <w:color w:val="0000FF" w:themeColor="hyperlink"/>
      <w:u w:val="single"/>
    </w:rPr>
  </w:style>
  <w:style w:type="paragraph" w:styleId="Paragraphedeliste">
    <w:name w:val="List Paragraph"/>
    <w:basedOn w:val="Normal"/>
    <w:uiPriority w:val="34"/>
    <w:qFormat/>
    <w:rsid w:val="00F240F1"/>
    <w:pPr>
      <w:ind w:left="720"/>
      <w:contextualSpacing/>
    </w:pPr>
  </w:style>
  <w:style w:type="character" w:styleId="Mentionnonrsolue">
    <w:name w:val="Unresolved Mention"/>
    <w:basedOn w:val="Policepardfaut"/>
    <w:uiPriority w:val="99"/>
    <w:semiHidden/>
    <w:unhideWhenUsed/>
    <w:rsid w:val="00E00188"/>
    <w:rPr>
      <w:color w:val="605E5C"/>
      <w:shd w:val="clear" w:color="auto" w:fill="E1DFDD"/>
    </w:rPr>
  </w:style>
  <w:style w:type="paragraph" w:styleId="NormalWeb">
    <w:name w:val="Normal (Web)"/>
    <w:basedOn w:val="Normal"/>
    <w:uiPriority w:val="99"/>
    <w:semiHidden/>
    <w:unhideWhenUsed/>
    <w:rsid w:val="00E00188"/>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909">
      <w:bodyDiv w:val="1"/>
      <w:marLeft w:val="0"/>
      <w:marRight w:val="0"/>
      <w:marTop w:val="0"/>
      <w:marBottom w:val="0"/>
      <w:divBdr>
        <w:top w:val="none" w:sz="0" w:space="0" w:color="auto"/>
        <w:left w:val="none" w:sz="0" w:space="0" w:color="auto"/>
        <w:bottom w:val="none" w:sz="0" w:space="0" w:color="auto"/>
        <w:right w:val="none" w:sz="0" w:space="0" w:color="auto"/>
      </w:divBdr>
    </w:div>
    <w:div w:id="197070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bel.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finances@aubel.b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mailto:veronique.goosse@aubel.be" TargetMode="External"/><Relationship Id="rId5" Type="http://schemas.openxmlformats.org/officeDocument/2006/relationships/webSettings" Target="webSettings.xml"/><Relationship Id="rId10" Type="http://schemas.openxmlformats.org/officeDocument/2006/relationships/image" Target="media/image4.sv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79E55-4708-4EA5-8022-D057D4A54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563</Words>
  <Characters>3097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dc:creator>
  <cp:lastModifiedBy>JORIS Magali</cp:lastModifiedBy>
  <cp:revision>3</cp:revision>
  <dcterms:created xsi:type="dcterms:W3CDTF">2022-02-08T10:46:00Z</dcterms:created>
  <dcterms:modified xsi:type="dcterms:W3CDTF">2025-02-14T13:33:00Z</dcterms:modified>
</cp:coreProperties>
</file>